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8399" w14:textId="31D9EB4D" w:rsidR="00387400" w:rsidRPr="00EF526C" w:rsidRDefault="00EF526C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EF526C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EF526C">
        <w:rPr>
          <w:rFonts w:ascii="宋体" w:eastAsia="宋体" w:hAnsi="宋体" w:cs="宋体"/>
          <w:b/>
          <w:kern w:val="0"/>
          <w:sz w:val="24"/>
          <w:szCs w:val="24"/>
        </w:rPr>
        <w:t>我听到了对安利的各种描述，有的人赞不绝口，而有的人则认为是“骗局”，为什么差距如此巨大？</w:t>
      </w:r>
    </w:p>
    <w:p w14:paraId="1024A5E5" w14:textId="68FCE927" w:rsidR="00EF526C" w:rsidRDefault="00EF526C">
      <w:bookmarkStart w:id="0" w:name="_GoBack"/>
      <w:bookmarkEnd w:id="0"/>
    </w:p>
    <w:p w14:paraId="5A954C48" w14:textId="53830AB9" w:rsidR="00EF526C" w:rsidRPr="00EF526C" w:rsidRDefault="00EF526C" w:rsidP="00EF52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526C">
        <w:rPr>
          <w:rFonts w:hint="eastAsia"/>
          <w:b/>
        </w:rPr>
        <w:t>A：</w:t>
      </w:r>
      <w:r w:rsidRPr="00EF526C">
        <w:rPr>
          <w:rFonts w:ascii="宋体" w:eastAsia="宋体" w:hAnsi="宋体" w:cs="宋体"/>
          <w:kern w:val="0"/>
          <w:sz w:val="24"/>
          <w:szCs w:val="24"/>
        </w:rPr>
        <w:t>1、根据</w:t>
      </w:r>
      <w:proofErr w:type="gramStart"/>
      <w:r w:rsidRPr="00EF526C">
        <w:rPr>
          <w:rFonts w:ascii="宋体" w:eastAsia="宋体" w:hAnsi="宋体" w:cs="宋体"/>
          <w:kern w:val="0"/>
          <w:sz w:val="24"/>
          <w:szCs w:val="24"/>
        </w:rPr>
        <w:t>特</w:t>
      </w:r>
      <w:proofErr w:type="gramEnd"/>
      <w:r w:rsidRPr="00EF526C">
        <w:rPr>
          <w:rFonts w:ascii="宋体" w:eastAsia="宋体" w:hAnsi="宋体" w:cs="宋体"/>
          <w:kern w:val="0"/>
          <w:sz w:val="24"/>
          <w:szCs w:val="24"/>
        </w:rPr>
        <w:t>恩斯（TNS）市场调研公司做的《2016年安利品牌研究调研》显示，但凡享受过安利公司优质产品和服务的社会公众，普遍对安利印象良好。与没有接触过安利的公众相比，对安利好感度高出12%。</w:t>
      </w:r>
    </w:p>
    <w:p w14:paraId="2C9C3BE0" w14:textId="77777777" w:rsidR="00EF526C" w:rsidRPr="00EF526C" w:rsidRDefault="00EF526C" w:rsidP="00EF526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526C">
        <w:rPr>
          <w:rFonts w:ascii="宋体" w:eastAsia="宋体" w:hAnsi="宋体" w:cs="宋体"/>
          <w:kern w:val="0"/>
          <w:sz w:val="24"/>
          <w:szCs w:val="24"/>
        </w:rPr>
        <w:t>2、直销在中国20多年的发展历程中，曾经经历过一些波折，导致部分公众对直销存在偏见，甚至道听途说认为安利就是“传销”，从而对安</w:t>
      </w:r>
      <w:proofErr w:type="gramStart"/>
      <w:r w:rsidRPr="00EF526C">
        <w:rPr>
          <w:rFonts w:ascii="宋体" w:eastAsia="宋体" w:hAnsi="宋体" w:cs="宋体"/>
          <w:kern w:val="0"/>
          <w:sz w:val="24"/>
          <w:szCs w:val="24"/>
        </w:rPr>
        <w:t>利业务</w:t>
      </w:r>
      <w:proofErr w:type="gramEnd"/>
      <w:r w:rsidRPr="00EF526C">
        <w:rPr>
          <w:rFonts w:ascii="宋体" w:eastAsia="宋体" w:hAnsi="宋体" w:cs="宋体"/>
          <w:kern w:val="0"/>
          <w:sz w:val="24"/>
          <w:szCs w:val="24"/>
        </w:rPr>
        <w:t>模式产生质疑；</w:t>
      </w:r>
    </w:p>
    <w:p w14:paraId="00B1D26D" w14:textId="77777777" w:rsidR="00EF526C" w:rsidRPr="00EF526C" w:rsidRDefault="00EF526C" w:rsidP="00EF526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526C">
        <w:rPr>
          <w:rFonts w:ascii="宋体" w:eastAsia="宋体" w:hAnsi="宋体" w:cs="宋体"/>
          <w:kern w:val="0"/>
          <w:sz w:val="24"/>
          <w:szCs w:val="24"/>
        </w:rPr>
        <w:t>3、个别急功近利的安利营销人员在展业时，采取了一些不当的经营行为，破坏了正常的市场秩序，也在一定程度上损害了安利形象；</w:t>
      </w:r>
    </w:p>
    <w:p w14:paraId="40E24F1A" w14:textId="77777777" w:rsidR="00EF526C" w:rsidRPr="00EF526C" w:rsidRDefault="00EF526C" w:rsidP="00EF526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526C">
        <w:rPr>
          <w:rFonts w:ascii="宋体" w:eastAsia="宋体" w:hAnsi="宋体" w:cs="宋体"/>
          <w:kern w:val="0"/>
          <w:sz w:val="24"/>
          <w:szCs w:val="24"/>
        </w:rPr>
        <w:t>4、一直以来，安利都本着作为良好企业公民的责任，在产品品质和销售服务等各个方面追求卓越，以回报消费者的厚爱。同时，安利还制定了严格完善的营业守则，持续规范营销人员行为，打击不正当经营，努力创造公平公正、稳健营商的市场环境。</w:t>
      </w:r>
    </w:p>
    <w:p w14:paraId="49896864" w14:textId="5C344E14" w:rsidR="00EF526C" w:rsidRPr="00EF526C" w:rsidRDefault="00EF526C">
      <w:pPr>
        <w:rPr>
          <w:rFonts w:hint="eastAsia"/>
        </w:rPr>
      </w:pPr>
    </w:p>
    <w:sectPr w:rsidR="00EF526C" w:rsidRPr="00EF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F2"/>
    <w:rsid w:val="00387400"/>
    <w:rsid w:val="004363F2"/>
    <w:rsid w:val="00707BE3"/>
    <w:rsid w:val="00E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76D1"/>
  <w15:chartTrackingRefBased/>
  <w15:docId w15:val="{2FEEDA30-67F7-48B4-860D-850923C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2018-09-13T02:23:00Z</dcterms:created>
  <dcterms:modified xsi:type="dcterms:W3CDTF">2018-09-13T02:24:00Z</dcterms:modified>
</cp:coreProperties>
</file>