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9E55" w14:textId="51DB09D3" w:rsidR="00387400" w:rsidRPr="00405742" w:rsidRDefault="00405742">
      <w:pPr>
        <w:rPr>
          <w:rFonts w:ascii="宋体" w:eastAsia="宋体" w:hAnsi="宋体" w:cs="宋体"/>
          <w:b/>
          <w:kern w:val="0"/>
          <w:sz w:val="24"/>
          <w:szCs w:val="24"/>
        </w:rPr>
      </w:pPr>
      <w:bookmarkStart w:id="0" w:name="_GoBack"/>
      <w:r w:rsidRPr="00405742">
        <w:rPr>
          <w:rFonts w:ascii="宋体" w:eastAsia="宋体" w:hAnsi="宋体" w:cs="宋体" w:hint="eastAsia"/>
          <w:b/>
          <w:kern w:val="0"/>
          <w:sz w:val="24"/>
          <w:szCs w:val="24"/>
        </w:rPr>
        <w:t>Q：</w:t>
      </w:r>
      <w:r w:rsidRPr="00405742">
        <w:rPr>
          <w:rFonts w:ascii="宋体" w:eastAsia="宋体" w:hAnsi="宋体" w:cs="宋体"/>
          <w:b/>
          <w:kern w:val="0"/>
          <w:sz w:val="24"/>
          <w:szCs w:val="24"/>
        </w:rPr>
        <w:t>安利营销人员如何赚钱？</w:t>
      </w:r>
    </w:p>
    <w:p w14:paraId="496412FC" w14:textId="1F3922AB" w:rsidR="00405742" w:rsidRPr="00405742" w:rsidRDefault="00405742">
      <w:pPr>
        <w:rPr>
          <w:rFonts w:ascii="宋体" w:eastAsia="宋体" w:hAnsi="宋体" w:cs="宋体"/>
          <w:b/>
          <w:kern w:val="0"/>
          <w:sz w:val="24"/>
          <w:szCs w:val="24"/>
        </w:rPr>
      </w:pPr>
    </w:p>
    <w:p w14:paraId="593CB644" w14:textId="2CD065B8" w:rsidR="00405742" w:rsidRDefault="00405742" w:rsidP="00405742">
      <w:pPr>
        <w:pStyle w:val="a3"/>
      </w:pPr>
      <w:r w:rsidRPr="00405742">
        <w:rPr>
          <w:b/>
        </w:rPr>
        <w:t>A</w:t>
      </w:r>
      <w:r w:rsidRPr="00405742">
        <w:rPr>
          <w:rFonts w:hint="eastAsia"/>
          <w:b/>
        </w:rPr>
        <w:t>：</w:t>
      </w:r>
      <w:bookmarkEnd w:id="0"/>
      <w:r>
        <w:t>1、安利营销人员主要通过以下两种方式获得月度报酬：</w:t>
      </w:r>
    </w:p>
    <w:p w14:paraId="09293642" w14:textId="77777777" w:rsidR="00405742" w:rsidRDefault="00405742" w:rsidP="00405742">
      <w:pPr>
        <w:pStyle w:val="a3"/>
      </w:pPr>
      <w:r>
        <w:t>1）销售/经销产品佣金：公司会根据营销人员向消费者销售产品的个体月度销售业绩，按月计算发放报酬，报酬比率最高为21%（具体的报酬比例请留意每年公司的公告）</w:t>
      </w:r>
    </w:p>
    <w:p w14:paraId="0D133681" w14:textId="77777777" w:rsidR="00405742" w:rsidRDefault="00405742" w:rsidP="00405742">
      <w:pPr>
        <w:pStyle w:val="a3"/>
      </w:pPr>
      <w:r>
        <w:t>2）经销商推广服务费：表现优秀的经销商将有机会获得公司邀请，提供营销推广服务，对于核准的经销商，公司将按月发放预先约定的定额服务费。此后，公司会根据经销商在前</w:t>
      </w:r>
      <w:proofErr w:type="gramStart"/>
      <w:r>
        <w:t>个</w:t>
      </w:r>
      <w:proofErr w:type="gramEnd"/>
      <w:r>
        <w:t>服务周期的实际工作表现、推广绩效和市场实际需要再行决定是否续发服务要约以及新约定的服务费额度。</w:t>
      </w:r>
    </w:p>
    <w:p w14:paraId="351EB301" w14:textId="77777777" w:rsidR="00405742" w:rsidRDefault="00405742" w:rsidP="00405742">
      <w:pPr>
        <w:pStyle w:val="a3"/>
      </w:pPr>
      <w:r>
        <w:t>2、除了月度报酬以外，安利公司还会根据营销人员为公司提供的市场推广服务，以及在协助公司培育人才方面所做出的贡献，向符合一定资格的营销人员发放年度奖金和成长奖励计划奖金。安利事业并没有发展上限，耕耘和付出决定收益和回报。</w:t>
      </w:r>
    </w:p>
    <w:p w14:paraId="6DF3BAC8" w14:textId="77777777" w:rsidR="00405742" w:rsidRPr="00405742" w:rsidRDefault="00405742">
      <w:pPr>
        <w:rPr>
          <w:rFonts w:hint="eastAsia"/>
        </w:rPr>
      </w:pPr>
    </w:p>
    <w:sectPr w:rsidR="00405742" w:rsidRPr="00405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5E"/>
    <w:rsid w:val="00387400"/>
    <w:rsid w:val="00405742"/>
    <w:rsid w:val="00707BE3"/>
    <w:rsid w:val="00F06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18CA"/>
  <w15:chartTrackingRefBased/>
  <w15:docId w15:val="{58E8CE20-D43A-4920-8D0F-0D6D610C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57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8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Doris</dc:creator>
  <cp:keywords/>
  <dc:description/>
  <cp:lastModifiedBy>Yang Doris</cp:lastModifiedBy>
  <cp:revision>2</cp:revision>
  <dcterms:created xsi:type="dcterms:W3CDTF">2018-09-13T02:45:00Z</dcterms:created>
  <dcterms:modified xsi:type="dcterms:W3CDTF">2018-09-13T02:46:00Z</dcterms:modified>
</cp:coreProperties>
</file>