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C3A50" w14:textId="4F6E0A36" w:rsidR="009C07CA" w:rsidRPr="009C07CA" w:rsidRDefault="009C07CA" w:rsidP="009C07CA">
      <w:pPr>
        <w:pStyle w:val="a3"/>
        <w:rPr>
          <w:b/>
        </w:rPr>
      </w:pPr>
      <w:bookmarkStart w:id="0" w:name="_GoBack"/>
      <w:r w:rsidRPr="009C07CA">
        <w:rPr>
          <w:rFonts w:hint="eastAsia"/>
          <w:b/>
        </w:rPr>
        <w:t>Q：</w:t>
      </w:r>
      <w:r w:rsidRPr="009C07CA">
        <w:rPr>
          <w:b/>
        </w:rPr>
        <w:t>安利业务计划是否养老不养小？</w:t>
      </w:r>
    </w:p>
    <w:p w14:paraId="394EDF22" w14:textId="77777777" w:rsidR="009C07CA" w:rsidRPr="009C07CA" w:rsidRDefault="009C07CA" w:rsidP="009C07CA">
      <w:pPr>
        <w:pStyle w:val="a3"/>
        <w:rPr>
          <w:rFonts w:hint="eastAsia"/>
          <w:b/>
        </w:rPr>
      </w:pPr>
    </w:p>
    <w:p w14:paraId="087D8128" w14:textId="4B8A9807" w:rsidR="009C07CA" w:rsidRDefault="009C07CA" w:rsidP="009C07CA">
      <w:pPr>
        <w:pStyle w:val="a3"/>
      </w:pPr>
      <w:r w:rsidRPr="009C07CA">
        <w:rPr>
          <w:b/>
        </w:rPr>
        <w:t>A</w:t>
      </w:r>
      <w:r w:rsidRPr="009C07CA">
        <w:rPr>
          <w:rFonts w:hint="eastAsia"/>
          <w:b/>
        </w:rPr>
        <w:t>：</w:t>
      </w:r>
      <w:bookmarkEnd w:id="0"/>
      <w:r>
        <w:t>1、安利事业的核心是自由与公平，倡导的是多劳多得，而非先到先得。即使一名营销人员已经加入安利十年，他推荐的后来者如果更勤奋，都可能赚取比他更多的收入。</w:t>
      </w:r>
    </w:p>
    <w:p w14:paraId="51D085DD" w14:textId="77777777" w:rsidR="009C07CA" w:rsidRDefault="009C07CA" w:rsidP="009C07CA">
      <w:pPr>
        <w:pStyle w:val="a3"/>
      </w:pPr>
      <w:r>
        <w:t>2、在安利，一些资深营销人员能够获得更高的报酬，是因为他们具有丰富的销售技能和服务经验，担负着传授经验、带领伙伴的重任。他们的收入高一些也是因为付出的努力更多，无可厚非。</w:t>
      </w:r>
    </w:p>
    <w:p w14:paraId="47AC612D" w14:textId="77777777" w:rsidR="009C07CA" w:rsidRDefault="009C07CA" w:rsidP="009C07CA">
      <w:pPr>
        <w:pStyle w:val="a3"/>
      </w:pPr>
      <w:r>
        <w:t>3、这句话其实也从侧面印证了安利是一个有着悠久历史的企业。在安利公司的发展历程中，很多营销人员跟随安利一同发展、一同成长，成为今天具有丰富经验的营销领导人。悠久的历史是安利公司诚信经营，区别于其它昙花一现的公司的明证，而那些过眼云烟的公司不会给予营销人员任何长远的保障和发展前景。</w:t>
      </w:r>
    </w:p>
    <w:p w14:paraId="687512BD" w14:textId="77777777" w:rsidR="00387400" w:rsidRPr="009C07CA" w:rsidRDefault="00387400"/>
    <w:sectPr w:rsidR="00387400" w:rsidRPr="009C0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A5"/>
    <w:rsid w:val="00387400"/>
    <w:rsid w:val="005C7BA5"/>
    <w:rsid w:val="00707BE3"/>
    <w:rsid w:val="009C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D8C9"/>
  <w15:chartTrackingRefBased/>
  <w15:docId w15:val="{48C2A59C-A33E-4520-9D0C-EAE9CB49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7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1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Doris</dc:creator>
  <cp:keywords/>
  <dc:description/>
  <cp:lastModifiedBy>Yang Doris</cp:lastModifiedBy>
  <cp:revision>2</cp:revision>
  <dcterms:created xsi:type="dcterms:W3CDTF">2018-09-13T03:05:00Z</dcterms:created>
  <dcterms:modified xsi:type="dcterms:W3CDTF">2018-09-13T03:22:00Z</dcterms:modified>
</cp:coreProperties>
</file>