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FDB7" w14:textId="597C0454" w:rsidR="00387400" w:rsidRPr="00B9617A" w:rsidRDefault="00B9617A">
      <w:pPr>
        <w:rPr>
          <w:b/>
        </w:rPr>
      </w:pPr>
      <w:r w:rsidRPr="00B9617A">
        <w:rPr>
          <w:rFonts w:hint="eastAsia"/>
          <w:b/>
        </w:rPr>
        <w:t>Q：</w:t>
      </w:r>
      <w:r w:rsidRPr="00B9617A">
        <w:rPr>
          <w:b/>
        </w:rPr>
        <w:t>如果营销人员想放弃安利事业，他们应该怎么做？</w:t>
      </w:r>
    </w:p>
    <w:p w14:paraId="6763C789" w14:textId="79EACEC6" w:rsidR="00B9617A" w:rsidRPr="00B9617A" w:rsidRDefault="00B9617A">
      <w:pPr>
        <w:rPr>
          <w:b/>
        </w:rPr>
      </w:pPr>
    </w:p>
    <w:p w14:paraId="400B735F" w14:textId="05BEEF00" w:rsidR="00B9617A" w:rsidRPr="00B9617A" w:rsidRDefault="00B9617A">
      <w:pPr>
        <w:rPr>
          <w:rFonts w:hint="eastAsia"/>
        </w:rPr>
      </w:pPr>
      <w:r w:rsidRPr="00B9617A">
        <w:rPr>
          <w:rFonts w:hint="eastAsia"/>
          <w:b/>
        </w:rPr>
        <w:t>A：</w:t>
      </w:r>
      <w:r>
        <w:t>安利是一个可以自由选择的事业机会，营销人员在任何时候或者因为任何原因都可以自由退出，并且不会产生任何费用。在符合公司相关规定的前提下，安利也欢迎曾经的营销人员再次加入。</w:t>
      </w:r>
      <w:bookmarkStart w:id="0" w:name="_GoBack"/>
      <w:bookmarkEnd w:id="0"/>
    </w:p>
    <w:sectPr w:rsidR="00B9617A" w:rsidRPr="00B9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58"/>
    <w:rsid w:val="00387400"/>
    <w:rsid w:val="00707BE3"/>
    <w:rsid w:val="00B92E58"/>
    <w:rsid w:val="00B9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387D"/>
  <w15:chartTrackingRefBased/>
  <w15:docId w15:val="{0CF7FDDC-D122-484D-A1BF-93AD9079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2018-09-13T02:35:00Z</dcterms:created>
  <dcterms:modified xsi:type="dcterms:W3CDTF">2018-09-13T02:35:00Z</dcterms:modified>
</cp:coreProperties>
</file>